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16" w:rsidRDefault="00D93816" w:rsidP="00D93816">
      <w:pPr>
        <w:pStyle w:val="NormalnyWeb"/>
        <w:spacing w:before="0" w:after="0" w:line="360" w:lineRule="auto"/>
        <w:jc w:val="right"/>
        <w:rPr>
          <w:sz w:val="22"/>
          <w:szCs w:val="22"/>
        </w:rPr>
      </w:pPr>
      <w:r>
        <w:rPr>
          <w:rFonts w:eastAsia="Calibri"/>
          <w:bCs/>
          <w:i/>
          <w:color w:val="000000"/>
          <w:sz w:val="20"/>
          <w:szCs w:val="20"/>
          <w:lang w:eastAsia="en-US"/>
        </w:rPr>
        <w:t xml:space="preserve">Załącznik nr 1 do Regulamin konkursu </w:t>
      </w:r>
      <w:r w:rsidR="00E26D78">
        <w:rPr>
          <w:rFonts w:eastAsia="Calibri"/>
          <w:bCs/>
          <w:i/>
          <w:color w:val="000000"/>
          <w:sz w:val="20"/>
          <w:szCs w:val="20"/>
          <w:lang w:eastAsia="en-US"/>
        </w:rPr>
        <w:t>plastycznego</w:t>
      </w:r>
      <w:r>
        <w:rPr>
          <w:rFonts w:eastAsia="Calibri"/>
          <w:bCs/>
          <w:i/>
          <w:color w:val="000000"/>
          <w:sz w:val="20"/>
          <w:szCs w:val="20"/>
          <w:lang w:eastAsia="en-US"/>
        </w:rPr>
        <w:t xml:space="preserve"> </w:t>
      </w:r>
      <w:r>
        <w:rPr>
          <w:rFonts w:eastAsia="Calibri"/>
          <w:bCs/>
          <w:i/>
          <w:color w:val="000000"/>
          <w:sz w:val="20"/>
          <w:szCs w:val="20"/>
          <w:lang w:eastAsia="en-US"/>
        </w:rPr>
        <w:br/>
        <w:t>pt. „</w:t>
      </w:r>
      <w:r w:rsidR="00E26D78" w:rsidRPr="00E26D78">
        <w:rPr>
          <w:rFonts w:eastAsia="Calibri"/>
          <w:bCs/>
          <w:i/>
          <w:color w:val="000000"/>
          <w:sz w:val="20"/>
          <w:szCs w:val="20"/>
          <w:lang w:eastAsia="en-US"/>
        </w:rPr>
        <w:t>Mój bohater literacki w ilustracji</w:t>
      </w:r>
      <w:r>
        <w:rPr>
          <w:rFonts w:eastAsia="Calibri"/>
          <w:bCs/>
          <w:i/>
          <w:color w:val="000000"/>
          <w:sz w:val="20"/>
          <w:szCs w:val="20"/>
          <w:lang w:eastAsia="en-US"/>
        </w:rPr>
        <w:t>”</w:t>
      </w:r>
    </w:p>
    <w:p w:rsidR="00D93816" w:rsidRDefault="00D93816" w:rsidP="00D93816">
      <w:pPr>
        <w:jc w:val="right"/>
        <w:rPr>
          <w:rFonts w:eastAsia="Calibri"/>
          <w:bCs/>
          <w:i/>
          <w:color w:val="000000"/>
          <w:sz w:val="20"/>
          <w:szCs w:val="20"/>
          <w:lang w:eastAsia="en-US"/>
        </w:rPr>
      </w:pPr>
    </w:p>
    <w:p w:rsidR="000A2A4B" w:rsidRDefault="000A2A4B" w:rsidP="00D93816">
      <w:pPr>
        <w:suppressAutoHyphens w:val="0"/>
        <w:spacing w:line="256" w:lineRule="auto"/>
        <w:jc w:val="center"/>
        <w:rPr>
          <w:rFonts w:ascii="Calibri Light" w:eastAsia="Calibri" w:hAnsi="Calibri Light"/>
          <w:b/>
          <w:bCs/>
          <w:color w:val="000000"/>
          <w:lang w:eastAsia="en-US"/>
        </w:rPr>
      </w:pPr>
    </w:p>
    <w:p w:rsidR="000A2A4B" w:rsidRDefault="00D93816" w:rsidP="000A2A4B">
      <w:pPr>
        <w:suppressAutoHyphens w:val="0"/>
        <w:spacing w:line="256" w:lineRule="auto"/>
        <w:jc w:val="center"/>
        <w:rPr>
          <w:rFonts w:ascii="Calibri Light" w:eastAsia="Calibri" w:hAnsi="Calibri Light"/>
          <w:b/>
          <w:bCs/>
          <w:lang w:eastAsia="en-US"/>
        </w:rPr>
      </w:pPr>
      <w:r>
        <w:rPr>
          <w:rFonts w:ascii="Calibri Light" w:eastAsia="Calibri" w:hAnsi="Calibri Light"/>
          <w:b/>
          <w:bCs/>
          <w:color w:val="000000"/>
          <w:lang w:eastAsia="en-US"/>
        </w:rPr>
        <w:t xml:space="preserve">KLAUZULA </w:t>
      </w:r>
      <w:r>
        <w:rPr>
          <w:rFonts w:ascii="Calibri Light" w:eastAsia="Calibri" w:hAnsi="Calibri Light"/>
          <w:b/>
          <w:bCs/>
          <w:lang w:eastAsia="en-US"/>
        </w:rPr>
        <w:t>INFORMACYJNA</w:t>
      </w:r>
    </w:p>
    <w:p w:rsidR="000A2A4B" w:rsidRDefault="000A2A4B" w:rsidP="000A2A4B">
      <w:pPr>
        <w:suppressAutoHyphens w:val="0"/>
        <w:spacing w:line="256" w:lineRule="auto"/>
        <w:jc w:val="center"/>
        <w:rPr>
          <w:rFonts w:ascii="Calibri Light" w:eastAsia="Calibri" w:hAnsi="Calibri Light"/>
          <w:b/>
          <w:bCs/>
          <w:color w:val="000000"/>
          <w:lang w:eastAsia="en-US"/>
        </w:rPr>
      </w:pPr>
    </w:p>
    <w:p w:rsidR="00D93816" w:rsidRPr="000A2A4B" w:rsidRDefault="00D93816" w:rsidP="000A2A4B">
      <w:pPr>
        <w:suppressAutoHyphens w:val="0"/>
        <w:spacing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a także o przysługujących Pani/Panu prawach z tym związanych:</w:t>
      </w:r>
    </w:p>
    <w:p w:rsidR="00D93816" w:rsidRPr="000A2A4B" w:rsidRDefault="00D93816" w:rsidP="00D93816">
      <w:pPr>
        <w:suppressAutoHyphens w:val="0"/>
        <w:spacing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D93816" w:rsidRPr="000A2A4B" w:rsidRDefault="00D93816" w:rsidP="00D93816">
      <w:pPr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Administratorem danych osobowych jest Gminna Biblioteka Publiczna w Ostrowie, Ostrów 215, 39-103 Ostrów, tel. 17 745 10 13, e-mail: bibliotekaostrow@op.pl</w:t>
      </w:r>
    </w:p>
    <w:p w:rsidR="00D93816" w:rsidRPr="000A2A4B" w:rsidRDefault="00D93816" w:rsidP="00D93816">
      <w:pPr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Inspektorem Ochrony Danych w Gminnej Bibliotece Publicznej w Ostrowie jest adw. Jakub Curzytek, tel. 692 616 480, e-mail: kancelaria@adwokatcurzytek.pl</w:t>
      </w:r>
    </w:p>
    <w:p w:rsidR="00D93816" w:rsidRPr="000A2A4B" w:rsidRDefault="00D93816" w:rsidP="00D93816">
      <w:pPr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 xml:space="preserve">Dane osobowe będą przetwarzane  w celu organizacji i przeprowadzenia Konkursu </w:t>
      </w:r>
      <w:r w:rsidR="00E26D78" w:rsidRPr="000A2A4B">
        <w:rPr>
          <w:rFonts w:ascii="Calibri Light" w:eastAsia="Calibri" w:hAnsi="Calibri Light"/>
          <w:sz w:val="22"/>
          <w:szCs w:val="22"/>
          <w:lang w:eastAsia="en-US"/>
        </w:rPr>
        <w:t xml:space="preserve"> plastycznego </w:t>
      </w:r>
      <w:r w:rsidRPr="000A2A4B">
        <w:rPr>
          <w:rFonts w:ascii="Calibri Light" w:eastAsia="Calibri" w:hAnsi="Calibri Light"/>
          <w:sz w:val="22"/>
          <w:szCs w:val="22"/>
          <w:lang w:eastAsia="en-US"/>
        </w:rPr>
        <w:t>pt. „</w:t>
      </w:r>
      <w:r w:rsidR="00E26D78" w:rsidRPr="000A2A4B">
        <w:rPr>
          <w:rFonts w:ascii="Calibri Light" w:eastAsia="Calibri" w:hAnsi="Calibri Light"/>
          <w:sz w:val="22"/>
          <w:szCs w:val="22"/>
          <w:lang w:eastAsia="en-US"/>
        </w:rPr>
        <w:t>Mój bohater literacki w ilustracji</w:t>
      </w:r>
      <w:r w:rsidRPr="000A2A4B">
        <w:rPr>
          <w:rFonts w:ascii="Calibri Light" w:eastAsia="Calibri" w:hAnsi="Calibri Light"/>
          <w:sz w:val="22"/>
          <w:szCs w:val="22"/>
          <w:lang w:eastAsia="en-US"/>
        </w:rPr>
        <w:t>” na podstawie art. 6 ust. 1 lit a RODO.</w:t>
      </w:r>
    </w:p>
    <w:p w:rsidR="00D93816" w:rsidRPr="000A2A4B" w:rsidRDefault="00D93816" w:rsidP="00D93816">
      <w:pPr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Dane osobowe mogą zostać udostępnione w budynku Administratora, na stronie i profilu internetowym facebook.com, zarządzanych przez Administratora, w materiałach promocyjnych i publikacjach a także mogą być przekazywane podmiotom przetwarzającym dane osobowe na zlecenie Administratora.</w:t>
      </w:r>
    </w:p>
    <w:p w:rsidR="00D93816" w:rsidRPr="000A2A4B" w:rsidRDefault="00D93816" w:rsidP="00D93816">
      <w:pPr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Dane osobowe przechowywane będą zgodnie z przepisami kancelaryjno-archiwalnymi obowiązującymi w Gminnej Bibliotece Publicznej w Ostrowie.</w:t>
      </w:r>
    </w:p>
    <w:p w:rsidR="00D93816" w:rsidRPr="000A2A4B" w:rsidRDefault="00D93816" w:rsidP="00D93816">
      <w:pPr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Przysługuje Pani/Panu (w zakresie obowiązujących przepisów prawa):</w:t>
      </w:r>
    </w:p>
    <w:p w:rsidR="00D93816" w:rsidRPr="000A2A4B" w:rsidRDefault="00D93816" w:rsidP="00D93816">
      <w:pPr>
        <w:numPr>
          <w:ilvl w:val="0"/>
          <w:numId w:val="2"/>
        </w:numPr>
        <w:suppressAutoHyphens w:val="0"/>
        <w:spacing w:after="160" w:line="256" w:lineRule="auto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prawo dostępu do treści danych,</w:t>
      </w:r>
    </w:p>
    <w:p w:rsidR="00D93816" w:rsidRPr="000A2A4B" w:rsidRDefault="00D93816" w:rsidP="00D93816">
      <w:pPr>
        <w:numPr>
          <w:ilvl w:val="0"/>
          <w:numId w:val="2"/>
        </w:numPr>
        <w:suppressAutoHyphens w:val="0"/>
        <w:spacing w:after="160" w:line="256" w:lineRule="auto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 xml:space="preserve">prawo do sprostowania danych , </w:t>
      </w:r>
    </w:p>
    <w:p w:rsidR="00D93816" w:rsidRPr="000A2A4B" w:rsidRDefault="00D93816" w:rsidP="00D93816">
      <w:pPr>
        <w:numPr>
          <w:ilvl w:val="0"/>
          <w:numId w:val="2"/>
        </w:numPr>
        <w:suppressAutoHyphens w:val="0"/>
        <w:spacing w:after="160" w:line="256" w:lineRule="auto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 xml:space="preserve">prawo do usunięcia danych lub ograniczenia przetwarzania, </w:t>
      </w:r>
    </w:p>
    <w:p w:rsidR="00D93816" w:rsidRPr="000A2A4B" w:rsidRDefault="00D93816" w:rsidP="00D93816">
      <w:pPr>
        <w:numPr>
          <w:ilvl w:val="0"/>
          <w:numId w:val="2"/>
        </w:numPr>
        <w:suppressAutoHyphens w:val="0"/>
        <w:spacing w:after="160" w:line="256" w:lineRule="auto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prawo do przenoszenia danych,</w:t>
      </w:r>
    </w:p>
    <w:p w:rsidR="00D93816" w:rsidRPr="000A2A4B" w:rsidRDefault="00D93816" w:rsidP="00D93816">
      <w:pPr>
        <w:numPr>
          <w:ilvl w:val="0"/>
          <w:numId w:val="2"/>
        </w:numPr>
        <w:suppressAutoHyphens w:val="0"/>
        <w:spacing w:after="160" w:line="256" w:lineRule="auto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prawo do cofnięcia zgody w dowolnym momencie bez wpływu na zgodność z prawem przetwarzania, którego dokonano na podstawie zgody przed jej cofnięciem. Oświadczenie o cofnięciu zgody na przetwarzanie danych osobowych wymaga jego złożenia w formie pisemnej lub elektronicznej na adres e-mail bibliotekaostrow@op.pl</w:t>
      </w:r>
    </w:p>
    <w:p w:rsidR="00D93816" w:rsidRPr="000A2A4B" w:rsidRDefault="00D93816" w:rsidP="00D93816">
      <w:pPr>
        <w:suppressAutoHyphens w:val="0"/>
        <w:spacing w:after="160" w:line="256" w:lineRule="auto"/>
        <w:ind w:left="1440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D93816" w:rsidRPr="000A2A4B" w:rsidRDefault="00E26D78" w:rsidP="00D93816">
      <w:pPr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 xml:space="preserve">Istnieje </w:t>
      </w:r>
      <w:r w:rsidR="00D93816" w:rsidRPr="000A2A4B">
        <w:rPr>
          <w:rFonts w:ascii="Calibri Light" w:eastAsia="Calibri" w:hAnsi="Calibri Light"/>
          <w:sz w:val="22"/>
          <w:szCs w:val="22"/>
          <w:lang w:eastAsia="en-US"/>
        </w:rPr>
        <w:t xml:space="preserve">prawo wniesienia skargi do organu nadzorczego gdy przetwarzanie danych osobowych dotyczących </w:t>
      </w:r>
      <w:r w:rsidRPr="000A2A4B">
        <w:rPr>
          <w:rFonts w:ascii="Calibri Light" w:eastAsia="Calibri" w:hAnsi="Calibri Light"/>
          <w:sz w:val="22"/>
          <w:szCs w:val="22"/>
          <w:lang w:eastAsia="en-US"/>
        </w:rPr>
        <w:t>uczestnika konkursu</w:t>
      </w:r>
      <w:r w:rsidR="00D93816" w:rsidRPr="000A2A4B">
        <w:rPr>
          <w:rFonts w:ascii="Calibri Light" w:eastAsia="Calibri" w:hAnsi="Calibri Light"/>
          <w:sz w:val="22"/>
          <w:szCs w:val="22"/>
          <w:lang w:eastAsia="en-US"/>
        </w:rPr>
        <w:t xml:space="preserve"> narusza przepisy RODO.</w:t>
      </w:r>
    </w:p>
    <w:p w:rsidR="00D93816" w:rsidRPr="000A2A4B" w:rsidRDefault="00D93816" w:rsidP="00D93816">
      <w:pPr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Podanie danych osobowych jest dobrowolne, ale niezbędne w celu uczestnictwa w Konkursie</w:t>
      </w:r>
      <w:r w:rsidR="00E26D78" w:rsidRPr="000A2A4B">
        <w:rPr>
          <w:rFonts w:ascii="Calibri Light" w:eastAsia="Calibri" w:hAnsi="Calibri Light"/>
          <w:sz w:val="22"/>
          <w:szCs w:val="22"/>
          <w:lang w:eastAsia="en-US"/>
        </w:rPr>
        <w:t xml:space="preserve"> plastycznym „Mój bohater literacki w ilustracji”</w:t>
      </w:r>
      <w:r w:rsidRPr="000A2A4B">
        <w:rPr>
          <w:rFonts w:ascii="Calibri Light" w:eastAsia="Calibri" w:hAnsi="Calibri Light"/>
          <w:sz w:val="22"/>
          <w:szCs w:val="22"/>
          <w:lang w:eastAsia="en-US"/>
        </w:rPr>
        <w:t>, organizowanym przez Gminną Bibliotekę Publiczną w Ostrowie. Konsekwencją niepodania danych osobowych, będzie brak możliwości złożenia zgłoszenia oraz uczestnictwa w konkursie.</w:t>
      </w:r>
    </w:p>
    <w:p w:rsidR="00D93816" w:rsidRPr="000A2A4B" w:rsidRDefault="00D93816" w:rsidP="00D93816">
      <w:pPr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0A2A4B">
        <w:rPr>
          <w:rFonts w:ascii="Calibri Light" w:eastAsia="Calibri" w:hAnsi="Calibri Light"/>
          <w:sz w:val="22"/>
          <w:szCs w:val="22"/>
          <w:lang w:eastAsia="en-US"/>
        </w:rPr>
        <w:t>Dane osobowe nie będą przetwarzane w sposób zautomatyzowany, w tym również w formie profilowania.</w:t>
      </w:r>
    </w:p>
    <w:p w:rsidR="00D90C9A" w:rsidRDefault="00D93816" w:rsidP="00E26D78">
      <w:pPr>
        <w:suppressAutoHyphens w:val="0"/>
        <w:spacing w:line="256" w:lineRule="auto"/>
        <w:jc w:val="both"/>
      </w:pPr>
      <w:r>
        <w:rPr>
          <w:rFonts w:ascii="Calibri Light" w:eastAsia="Calibri" w:hAnsi="Calibri Light"/>
          <w:sz w:val="20"/>
          <w:szCs w:val="20"/>
          <w:lang w:eastAsia="en-US"/>
        </w:rPr>
        <w:tab/>
      </w:r>
      <w:r>
        <w:rPr>
          <w:rFonts w:ascii="Calibri Light" w:eastAsia="Calibri" w:hAnsi="Calibri Light"/>
          <w:sz w:val="20"/>
          <w:szCs w:val="20"/>
          <w:lang w:eastAsia="en-US"/>
        </w:rPr>
        <w:tab/>
      </w:r>
      <w:r>
        <w:rPr>
          <w:rFonts w:ascii="Calibri Light" w:eastAsia="Calibri" w:hAnsi="Calibri Light"/>
          <w:sz w:val="20"/>
          <w:szCs w:val="20"/>
          <w:lang w:eastAsia="en-US"/>
        </w:rPr>
        <w:tab/>
      </w:r>
      <w:r>
        <w:rPr>
          <w:rFonts w:ascii="Calibri Light" w:eastAsia="Calibri" w:hAnsi="Calibri Light"/>
          <w:sz w:val="20"/>
          <w:szCs w:val="20"/>
          <w:lang w:eastAsia="en-US"/>
        </w:rPr>
        <w:tab/>
      </w:r>
      <w:r>
        <w:rPr>
          <w:rFonts w:ascii="Calibri Light" w:eastAsia="Calibri" w:hAnsi="Calibri Light"/>
          <w:sz w:val="20"/>
          <w:szCs w:val="20"/>
          <w:lang w:eastAsia="en-US"/>
        </w:rPr>
        <w:tab/>
      </w:r>
      <w:r>
        <w:rPr>
          <w:rFonts w:ascii="Calibri Light" w:eastAsia="Calibri" w:hAnsi="Calibri Light"/>
          <w:sz w:val="20"/>
          <w:szCs w:val="20"/>
          <w:lang w:eastAsia="en-US"/>
        </w:rPr>
        <w:tab/>
      </w:r>
      <w:r>
        <w:rPr>
          <w:rFonts w:ascii="Calibri Light" w:eastAsia="Calibri" w:hAnsi="Calibri Light"/>
          <w:sz w:val="20"/>
          <w:szCs w:val="20"/>
          <w:lang w:eastAsia="en-US"/>
        </w:rPr>
        <w:tab/>
      </w:r>
    </w:p>
    <w:sectPr w:rsidR="00D90C9A" w:rsidSect="00D9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E2B"/>
    <w:multiLevelType w:val="hybridMultilevel"/>
    <w:tmpl w:val="5350A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A301D"/>
    <w:multiLevelType w:val="hybridMultilevel"/>
    <w:tmpl w:val="243A0826"/>
    <w:lvl w:ilvl="0" w:tplc="01DC9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93816"/>
    <w:rsid w:val="000A2A4B"/>
    <w:rsid w:val="00594B3A"/>
    <w:rsid w:val="00A20CA8"/>
    <w:rsid w:val="00D90C9A"/>
    <w:rsid w:val="00D93816"/>
    <w:rsid w:val="00E2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8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93816"/>
    <w:pPr>
      <w:autoSpaceDE w:val="0"/>
      <w:autoSpaceDN/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2207</Characters>
  <Application>Microsoft Office Word</Application>
  <DocSecurity>0</DocSecurity>
  <Lines>18</Lines>
  <Paragraphs>5</Paragraphs>
  <ScaleCrop>false</ScaleCrop>
  <Company>ATC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3</cp:revision>
  <cp:lastPrinted>2021-03-30T11:38:00Z</cp:lastPrinted>
  <dcterms:created xsi:type="dcterms:W3CDTF">2021-03-30T11:10:00Z</dcterms:created>
  <dcterms:modified xsi:type="dcterms:W3CDTF">2021-03-30T11:40:00Z</dcterms:modified>
</cp:coreProperties>
</file>